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9F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bookmarkStart w:id="0" w:name="_GoBack"/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水域安全教育宣導</w:t>
      </w:r>
      <w:bookmarkEnd w:id="0"/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一</w:t>
      </w: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救溺五步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-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C25520" w:rsidRDefault="00D81A9F" w:rsidP="00D81A9F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rPr>
          <w:rFonts w:ascii="新細明體" w:eastAsia="新細明體" w:hAnsi="新細明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D81A9F" w:rsidRPr="003F6B6F" w:rsidRDefault="00D81A9F" w:rsidP="00D81A9F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rPr>
          <w:rFonts w:ascii="新細明體" w:eastAsia="新細明體" w:hAnsi="新細明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時08分。</w:t>
      </w:r>
    </w:p>
    <w:p w:rsidR="00D81A9F" w:rsidRPr="003F6B6F" w:rsidRDefault="00D81A9F" w:rsidP="00D81A9F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1B3DF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Default="00D81A9F" w:rsidP="00D81A9F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溺水原因：撿拾水中物品，不幸溺水，同行友人下水救溺，雙雙滅頂。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222222"/>
          <w:kern w:val="0"/>
          <w:sz w:val="28"/>
          <w:szCs w:val="28"/>
        </w:rPr>
        <w:drawing>
          <wp:inline distT="0" distB="0" distL="0" distR="0" wp14:anchorId="49349FEE" wp14:editId="02E85B4F">
            <wp:extent cx="3378631" cy="49407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救溺五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0" cy="49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lastRenderedPageBreak/>
        <w:t>案例說明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-</w:t>
      </w: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1：</w:t>
      </w:r>
    </w:p>
    <w:p w:rsidR="00D81A9F" w:rsidRDefault="00D81A9F" w:rsidP="00D81A9F">
      <w:pP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 xml:space="preserve">    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兩名國小畢業生和同學到微風運河玩耍，男童因為想撿一個寶特瓶不小心</w:t>
      </w:r>
      <w:hyperlink r:id="rId9" w:history="1">
        <w:r w:rsidRPr="00CA1424">
          <w:rPr>
            <w:rFonts w:ascii="標楷體" w:eastAsia="標楷體" w:hAnsi="標楷體" w:cs="Times New Roman" w:hint="eastAsia"/>
            <w:color w:val="363636"/>
            <w:spacing w:val="17"/>
            <w:sz w:val="28"/>
            <w:szCs w:val="28"/>
          </w:rPr>
          <w:t>溺水</w:t>
        </w:r>
      </w:hyperlink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同行的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女童想救他也跌落水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中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最後兩人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雙雙遭遇不幸。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案例概要-2：</w:t>
      </w:r>
    </w:p>
    <w:p w:rsidR="00D81A9F" w:rsidRDefault="00D81A9F" w:rsidP="00D81A9F">
      <w:pPr>
        <w:pStyle w:val="a3"/>
        <w:widowControl/>
        <w:numPr>
          <w:ilvl w:val="0"/>
          <w:numId w:val="1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D81A9F" w:rsidRDefault="00D81A9F" w:rsidP="00D81A9F">
      <w:pPr>
        <w:pStyle w:val="a3"/>
        <w:widowControl/>
        <w:numPr>
          <w:ilvl w:val="0"/>
          <w:numId w:val="1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A46DA6" w:rsidRDefault="00D81A9F" w:rsidP="00D81A9F">
      <w:pPr>
        <w:pStyle w:val="a3"/>
        <w:widowControl/>
        <w:numPr>
          <w:ilvl w:val="0"/>
          <w:numId w:val="1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溺水原因：撿拾水中物品溺水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案例說明-2：</w:t>
      </w:r>
    </w:p>
    <w:p w:rsidR="00D81A9F" w:rsidRDefault="00D81A9F" w:rsidP="00D81A9F">
      <w:pPr>
        <w:ind w:firstLineChars="202" w:firstLine="634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同樣在微風運河發生一起溺水意外，一名國小畢業生下到新北市二重疏洪道微風運河玩，為撿拾籃球跳入水中，下水後踩不到底，慌亂掙扎，就在情勢危急之際，附近一名國中生以漁網勾住溺水國小畢業生，另二名小學生在一旁協助，合力救回一條寶貴生命。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D81A9F" w:rsidRDefault="00D81A9F" w:rsidP="00D81A9F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發生時間：○○年○○月○○日0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嘉南大圳嘉義段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Default="00D81A9F" w:rsidP="00D81A9F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lastRenderedPageBreak/>
        <w:t>溺水原因：失足落水</w:t>
      </w:r>
    </w:p>
    <w:p w:rsidR="00D81A9F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案例說明-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CB4063" w:rsidRDefault="00D81A9F" w:rsidP="00D81A9F">
      <w:pPr>
        <w:ind w:firstLineChars="202" w:firstLine="634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嘉義縣4名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高職學生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某日上午相約外出吃早餐，路過嘉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南大圳時，發現有一名男子在大圳內載浮載沉，一名少年第一時間，拿起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岸邊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綁著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繩索的救生圈，丟入圳內及時套住溺水的男子，其餘少年則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撥打求救電話並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一起奮力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將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人拉上岸。所幸被救上岸的男子僅輕微失溫，並無大礙。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案例重點觀念：</w:t>
      </w:r>
    </w:p>
    <w:p w:rsidR="00D81A9F" w:rsidRPr="00A65A01" w:rsidRDefault="00D81A9F" w:rsidP="00D81A9F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A65A01">
        <w:rPr>
          <w:rFonts w:ascii="標楷體" w:eastAsia="標楷體" w:hAnsi="標楷體" w:hint="eastAsia"/>
          <w:sz w:val="28"/>
          <w:szCs w:val="28"/>
        </w:rPr>
        <w:t>應提醒學生遇人溺水，應利用周邊物品（舉例物品:空保特瓶、救生圈、樹枝)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A65A01">
        <w:rPr>
          <w:rFonts w:ascii="標楷體" w:eastAsia="標楷體" w:hAnsi="標楷體" w:hint="eastAsia"/>
          <w:sz w:val="28"/>
          <w:szCs w:val="28"/>
        </w:rPr>
        <w:t>陸上救援等正確救溺觀念</w:t>
      </w:r>
    </w:p>
    <w:p w:rsidR="00D81A9F" w:rsidRDefault="00D81A9F" w:rsidP="00D81A9F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加強宣導教育部救溺五步觀念，救人先自保，叫叫伸拋划。救溺五步連結如下</w:t>
      </w:r>
      <w:hyperlink r:id="rId10" w:history="1">
        <w:r w:rsidRPr="00A65A01">
          <w:rPr>
            <w:rStyle w:val="a6"/>
            <w:rFonts w:ascii="標楷體" w:eastAsia="標楷體" w:hAnsi="標楷體" w:cs="Times New Roman"/>
            <w:spacing w:val="17"/>
            <w:sz w:val="28"/>
            <w:szCs w:val="28"/>
          </w:rPr>
          <w:t>http://www.sports.url.tw/classroom/detail/item/102</w:t>
        </w:r>
      </w:hyperlink>
    </w:p>
    <w:p w:rsidR="00D81A9F" w:rsidRDefault="00D81A9F" w:rsidP="00D81A9F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游泳教學課程中應包含陸上救援技巧（如救生圈、救生繩、救生杆的拋送技巧及簡易浮具的製作等）。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D81A9F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二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第一招「戲水地點需合法，要有救生設備與人員」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pStyle w:val="a3"/>
        <w:widowControl/>
        <w:numPr>
          <w:ilvl w:val="0"/>
          <w:numId w:val="1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水安觀念：防溺十招中第一招</w:t>
      </w:r>
      <w:r>
        <w:rPr>
          <w:rFonts w:ascii="標楷體" w:eastAsia="標楷體" w:hAnsi="標楷體" w:hint="eastAsia"/>
          <w:sz w:val="28"/>
          <w:szCs w:val="28"/>
        </w:rPr>
        <w:t>「戲水地點需合法，要有救生設備與人員」。</w:t>
      </w:r>
    </w:p>
    <w:p w:rsidR="00D81A9F" w:rsidRPr="00162B5B" w:rsidRDefault="00D81A9F" w:rsidP="00D81A9F">
      <w:pPr>
        <w:pStyle w:val="a3"/>
        <w:widowControl/>
        <w:numPr>
          <w:ilvl w:val="0"/>
          <w:numId w:val="1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3F1BAF" wp14:editId="4F15F020">
            <wp:simplePos x="0" y="0"/>
            <wp:positionH relativeFrom="column">
              <wp:posOffset>4062730</wp:posOffset>
            </wp:positionH>
            <wp:positionV relativeFrom="paragraph">
              <wp:posOffset>427990</wp:posOffset>
            </wp:positionV>
            <wp:extent cx="1605280" cy="1283970"/>
            <wp:effectExtent l="19050" t="0" r="0" b="0"/>
            <wp:wrapTight wrapText="bothSides">
              <wp:wrapPolygon edited="0">
                <wp:start x="-256" y="0"/>
                <wp:lineTo x="-256" y="21151"/>
                <wp:lineTo x="21532" y="21151"/>
                <wp:lineTo x="21532" y="0"/>
                <wp:lineTo x="-256" y="0"/>
              </wp:wrapPolygon>
            </wp:wrapTight>
            <wp:docPr id="10" name="圖片 0" descr="第一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招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發生地點：新北市○○區○○水域。</w:t>
      </w:r>
    </w:p>
    <w:p w:rsidR="00D81A9F" w:rsidRPr="00A46DA6" w:rsidRDefault="00D81A9F" w:rsidP="00D81A9F">
      <w:pPr>
        <w:pStyle w:val="a3"/>
        <w:widowControl/>
        <w:numPr>
          <w:ilvl w:val="0"/>
          <w:numId w:val="1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前往危險水域戲水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ind w:firstLineChars="200" w:firstLine="628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夏日的假期午後，同學提議到一處人煙稀少、風光明媚的野溪戲水消暑，一群好友開心前往，卻無視水域周邊豎立的〝危險水域禁止戲水〞的警告標誌，下水沒多久，就傳來同學溺水呼救的聲音，還好溪邊的釣客，即時趕來利用釣竿救援協助溺水學生脫困。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D81A9F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提醒學生即使平靜無波的水面下，都可能暗藏危機，不可掉以輕心。</w:t>
      </w:r>
    </w:p>
    <w:p w:rsidR="00D81A9F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教導學生如何分辨離岸流、翻滾流、覆蓋流、微笑流等危險海象。</w:t>
      </w:r>
    </w:p>
    <w:p w:rsidR="00D81A9F" w:rsidRPr="00325B45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12" w:tgtFrame="_blank" w:history="1">
        <w:r w:rsidRPr="003C10AF">
          <w:rPr>
            <w:rStyle w:val="a6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D81A9F" w:rsidRPr="00944CA0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3" w:history="1">
        <w:r w:rsidRPr="003C10AF">
          <w:rPr>
            <w:rStyle w:val="a6"/>
            <w:szCs w:val="24"/>
          </w:rPr>
          <w:t>http://www.sports.url.tw/news/detail/item/180</w:t>
        </w:r>
      </w:hyperlink>
    </w:p>
    <w:p w:rsidR="00D81A9F" w:rsidRPr="00944CA0" w:rsidRDefault="00D81A9F" w:rsidP="00D81A9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944CA0">
        <w:rPr>
          <w:rFonts w:ascii="標楷體" w:eastAsia="標楷體" w:hAnsi="標楷體" w:hint="eastAsia"/>
          <w:sz w:val="28"/>
          <w:szCs w:val="28"/>
        </w:rPr>
        <w:t>請詳見防溺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944CA0">
        <w:rPr>
          <w:rFonts w:ascii="標楷體" w:eastAsia="標楷體" w:hAnsi="標楷體" w:hint="eastAsia"/>
          <w:sz w:val="28"/>
          <w:szCs w:val="28"/>
        </w:rPr>
        <w:t>招中的第一招「戲水地點需合法，要有救生設備與人員」。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三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防溺十招-第二招「避免做出危險行為，不要跳水」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1：</w:t>
      </w:r>
    </w:p>
    <w:p w:rsidR="00D81A9F" w:rsidRPr="00C25520" w:rsidRDefault="00D81A9F" w:rsidP="00D81A9F">
      <w:pPr>
        <w:pStyle w:val="a3"/>
        <w:widowControl/>
        <w:numPr>
          <w:ilvl w:val="0"/>
          <w:numId w:val="2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pacing w:val="17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CF69D54" wp14:editId="4BFE845E">
            <wp:simplePos x="0" y="0"/>
            <wp:positionH relativeFrom="column">
              <wp:posOffset>4276725</wp:posOffset>
            </wp:positionH>
            <wp:positionV relativeFrom="paragraph">
              <wp:posOffset>709930</wp:posOffset>
            </wp:positionV>
            <wp:extent cx="1683385" cy="1303020"/>
            <wp:effectExtent l="19050" t="0" r="0" b="0"/>
            <wp:wrapTight wrapText="bothSides">
              <wp:wrapPolygon edited="0">
                <wp:start x="-244" y="0"/>
                <wp:lineTo x="-244" y="21158"/>
                <wp:lineTo x="21510" y="21158"/>
                <wp:lineTo x="21510" y="0"/>
                <wp:lineTo x="-244" y="0"/>
              </wp:wrapPolygon>
            </wp:wrapTight>
            <wp:docPr id="6" name="圖片 2" descr="第2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招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水安觀念：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防溺十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第二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招「避免做出危險行為，不要跳水」。</w:t>
      </w:r>
    </w:p>
    <w:p w:rsidR="00D81A9F" w:rsidRDefault="00D81A9F" w:rsidP="00D81A9F">
      <w:pPr>
        <w:pStyle w:val="a3"/>
        <w:widowControl/>
        <w:numPr>
          <w:ilvl w:val="0"/>
          <w:numId w:val="2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2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台東縣太平溪攔沙壩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8E1C4C" w:rsidRDefault="00D81A9F" w:rsidP="00D81A9F">
      <w:pPr>
        <w:pStyle w:val="a3"/>
        <w:widowControl/>
        <w:numPr>
          <w:ilvl w:val="0"/>
          <w:numId w:val="2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之跳水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1：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0" w:firstLineChars="202" w:firstLine="56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一名15歲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國中學生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與同學於下午4時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左右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，前往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太平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溪上游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戲水，少年從高4公尺的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攔沙壩一躍而下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被強勁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水流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渦捲下後失蹤，同學報警處理，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搜尋近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2小時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才將少年救起，但為時已晚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-2：</w:t>
      </w:r>
    </w:p>
    <w:p w:rsidR="00D81A9F" w:rsidRPr="00C25520" w:rsidRDefault="00D81A9F" w:rsidP="00D81A9F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水安觀念：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防溺10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第2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招「避免做出危險行為，不要跳水」。</w:t>
      </w:r>
    </w:p>
    <w:p w:rsidR="00D81A9F" w:rsidRDefault="00D81A9F" w:rsidP="00D81A9F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19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新北市三重忠孝橋碼頭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9026C0" w:rsidRDefault="00D81A9F" w:rsidP="00D81A9F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之推人入水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lastRenderedPageBreak/>
        <w:t>案例說明-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2：</w:t>
      </w:r>
    </w:p>
    <w:p w:rsidR="00D81A9F" w:rsidRDefault="00D81A9F" w:rsidP="00D81A9F">
      <w:pP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 xml:space="preserve">    一群國中學生為慶祝畢業，相約河邊烤肉，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大家起鬨要跳水，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少年因為不會游泳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而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拒絕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，但同學卻在嬉戲打鬧時將少年推入水中，使得少年不幸被河水沖走。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Pr="00CA1424" w:rsidRDefault="00D81A9F" w:rsidP="00D81A9F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學校應提醒學生戲水時，應避免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跳水、</w:t>
      </w: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推人入水等危險行為，千萬別輕忽水域潛在的危險性。</w:t>
      </w:r>
    </w:p>
    <w:p w:rsidR="00D81A9F" w:rsidRDefault="00D81A9F" w:rsidP="00D81A9F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提醒學生戲水時，千萬別逞強，強迫或鼓吹他人進行跳水等危險行為。</w:t>
      </w:r>
    </w:p>
    <w:p w:rsidR="00D81A9F" w:rsidRPr="00BA5FF5" w:rsidRDefault="00D81A9F" w:rsidP="00D81A9F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請參見防溺十招之第二招「避免做出危險行為，不要跳水」。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四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BA5FF5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防溺十招-第三招「湖泊溪流落差變化大，戲水游泳格外小心」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682053" w:rsidRDefault="00D81A9F" w:rsidP="00D81A9F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十</w:t>
      </w: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招中</w:t>
      </w:r>
      <w:r w:rsidRPr="0068205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682053">
        <w:rPr>
          <w:rFonts w:ascii="標楷體" w:eastAsia="標楷體" w:hAnsi="標楷體" w:hint="eastAsia"/>
          <w:sz w:val="28"/>
          <w:szCs w:val="28"/>
        </w:rPr>
        <w:t>招「湖泊溪流落差變化大，戲水游泳格外小心」。</w:t>
      </w:r>
    </w:p>
    <w:p w:rsidR="00D81A9F" w:rsidRPr="00162B5B" w:rsidRDefault="00D81A9F" w:rsidP="00D81A9F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13B2D8" wp14:editId="17C0CFBA">
            <wp:simplePos x="0" y="0"/>
            <wp:positionH relativeFrom="column">
              <wp:posOffset>4208145</wp:posOffset>
            </wp:positionH>
            <wp:positionV relativeFrom="paragraph">
              <wp:posOffset>57785</wp:posOffset>
            </wp:positionV>
            <wp:extent cx="1624330" cy="1273810"/>
            <wp:effectExtent l="19050" t="0" r="0" b="0"/>
            <wp:wrapTight wrapText="bothSides">
              <wp:wrapPolygon edited="0">
                <wp:start x="-253" y="0"/>
                <wp:lineTo x="-253" y="21320"/>
                <wp:lineTo x="21532" y="21320"/>
                <wp:lineTo x="21532" y="0"/>
                <wp:lineTo x="-253" y="0"/>
              </wp:wrapPolygon>
            </wp:wrapTight>
            <wp:docPr id="11" name="圖片 1" descr="第3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3招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15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新北市大豹溪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A46DA6" w:rsidRDefault="00D81A9F" w:rsidP="00D81A9F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溺水原因：前往危險水域戲水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A46DA6" w:rsidRDefault="00D81A9F" w:rsidP="00D81A9F">
      <w:pPr>
        <w:ind w:firstLineChars="200" w:firstLine="628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3名國中學生利用暑假返校日下午空檔，一同相約到學校附近的野溪戲水，卻沒留意到因溪流高低落差時而產生的覆蓋流，仍然手牽手一同下水，其中1人不慎踩空後，其他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1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人試圖搭救卻跟著落水，最後皆遭遇不幸。</w:t>
      </w:r>
      <w:r w:rsidRPr="00793D0F">
        <w:rPr>
          <w:rFonts w:ascii="標楷體" w:eastAsia="標楷體" w:hAnsi="標楷體" w:cs="Times New Roman"/>
          <w:spacing w:val="17"/>
          <w:sz w:val="28"/>
          <w:szCs w:val="28"/>
        </w:rPr>
        <w:t xml:space="preserve"> </w:t>
      </w: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D81A9F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提醒學生即使平靜無波的水面下，都可能暗藏危機，不可掉以輕心。</w:t>
      </w:r>
    </w:p>
    <w:p w:rsidR="00D81A9F" w:rsidRPr="00EA5ED3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教導學生如何分辨離岸流、翻滾流、覆蓋流、微笑流等危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險海象。</w:t>
      </w:r>
    </w:p>
    <w:p w:rsidR="00D81A9F" w:rsidRPr="00325B45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16" w:tgtFrame="_blank" w:history="1">
        <w:r w:rsidRPr="003C10AF">
          <w:rPr>
            <w:rStyle w:val="a6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D81A9F" w:rsidRPr="00BA5FF5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7" w:history="1">
        <w:r w:rsidRPr="003C10AF">
          <w:rPr>
            <w:rStyle w:val="a6"/>
            <w:szCs w:val="24"/>
          </w:rPr>
          <w:t>http://www.sports.url.tw/news/detail/item/180</w:t>
        </w:r>
      </w:hyperlink>
    </w:p>
    <w:p w:rsidR="00D81A9F" w:rsidRPr="00BA5FF5" w:rsidRDefault="00D81A9F" w:rsidP="00D81A9F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BA5FF5">
        <w:rPr>
          <w:rFonts w:ascii="標楷體" w:eastAsia="標楷體" w:hAnsi="標楷體" w:hint="eastAsia"/>
          <w:sz w:val="28"/>
          <w:szCs w:val="28"/>
        </w:rPr>
        <w:t>請詳見防溺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BA5FF5">
        <w:rPr>
          <w:rFonts w:ascii="標楷體" w:eastAsia="標楷體" w:hAnsi="標楷體" w:hint="eastAsia"/>
          <w:sz w:val="28"/>
          <w:szCs w:val="28"/>
        </w:rPr>
        <w:t>招中的第三招之「湖泊溪流落差變化大，戲水游泳格外小心」。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  <w:br w:type="page"/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五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8972E8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防溺十招-第四招「不要落單，隨時注意同伴位置」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C25520" w:rsidRDefault="00D81A9F" w:rsidP="00D81A9F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1F6EF44" wp14:editId="6945C6C3">
            <wp:simplePos x="0" y="0"/>
            <wp:positionH relativeFrom="column">
              <wp:posOffset>4276725</wp:posOffset>
            </wp:positionH>
            <wp:positionV relativeFrom="paragraph">
              <wp:posOffset>699770</wp:posOffset>
            </wp:positionV>
            <wp:extent cx="1605280" cy="1390650"/>
            <wp:effectExtent l="19050" t="0" r="0" b="0"/>
            <wp:wrapTight wrapText="bothSides">
              <wp:wrapPolygon edited="0">
                <wp:start x="-256" y="0"/>
                <wp:lineTo x="-256" y="21304"/>
                <wp:lineTo x="21532" y="21304"/>
                <wp:lineTo x="21532" y="0"/>
                <wp:lineTo x="-256" y="0"/>
              </wp:wrapPolygon>
            </wp:wrapTight>
            <wp:docPr id="14" name="圖片 4" descr="第4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4招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防溺十招中第四招「不要落單，隨時注意同伴位置」。</w:t>
      </w:r>
    </w:p>
    <w:p w:rsidR="00D81A9F" w:rsidRPr="00162B5B" w:rsidRDefault="00D81A9F" w:rsidP="00D81A9F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彰化縣貓羅溪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A46DA6" w:rsidRDefault="00D81A9F" w:rsidP="00D81A9F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不慎被捲入溪河流暗流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A46DA6" w:rsidRDefault="00D81A9F" w:rsidP="00D81A9F">
      <w:pPr>
        <w:ind w:firstLineChars="200" w:firstLine="628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三名國小六年級男童，某日中午一起到學校附近的溪流釣魚，三名男童一時興起下水游泳消暑，其中一名男童一回頭不見另外兩名同學，嚇得大聲呼救，並請附近釣客幫忙報警求援。</w:t>
      </w:r>
    </w:p>
    <w:p w:rsidR="00D81A9F" w:rsidRPr="0045240C" w:rsidRDefault="00D81A9F" w:rsidP="00D81A9F">
      <w:pPr>
        <w:rPr>
          <w:rFonts w:ascii="標楷體" w:eastAsia="標楷體" w:hAnsi="標楷體" w:cs="Times New Roman"/>
          <w:b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案例重點觀念</w:t>
      </w:r>
      <w:r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：</w:t>
      </w:r>
    </w:p>
    <w:p w:rsidR="00D81A9F" w:rsidRPr="0045240C" w:rsidRDefault="00D81A9F" w:rsidP="00D81A9F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提醒同學，協助留意身旁同伴的身體狀況。</w:t>
      </w:r>
    </w:p>
    <w:p w:rsidR="00D81A9F" w:rsidRPr="0045240C" w:rsidRDefault="00D81A9F" w:rsidP="00D81A9F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溪河流暗流、斷層多，如突然不慎踩空，就會被水淹沒，因此必須隨時注意下水同伴人數，如發現人數不足時，應大聲呼救。</w:t>
      </w:r>
    </w:p>
    <w:p w:rsidR="00D81A9F" w:rsidRPr="00EA5ED3" w:rsidRDefault="00D81A9F" w:rsidP="00D81A9F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部分海域容易形成離岸流，離岸流會將人不斷帶離外海，</w:t>
      </w: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lastRenderedPageBreak/>
        <w:t>戲水時，如發現自己離岸邊或同伴的位置越來越遠，且無</w:t>
      </w:r>
    </w:p>
    <w:p w:rsidR="00D81A9F" w:rsidRPr="00DF69B3" w:rsidRDefault="00D81A9F" w:rsidP="00D81A9F">
      <w:pPr>
        <w:pStyle w:val="a3"/>
        <w:ind w:leftChars="0" w:left="360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DF69B3">
        <w:rPr>
          <w:rFonts w:ascii="標楷體" w:eastAsia="標楷體" w:hAnsi="標楷體" w:cs="Times New Roman" w:hint="eastAsia"/>
          <w:spacing w:val="17"/>
          <w:sz w:val="28"/>
          <w:szCs w:val="28"/>
        </w:rPr>
        <w:t>力對抗水流，游回岸邊時，應大聲呼救並採漂浮動作等待救援。</w:t>
      </w:r>
    </w:p>
    <w:p w:rsidR="00D81A9F" w:rsidRPr="00A46DA6" w:rsidRDefault="00D81A9F" w:rsidP="00D81A9F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請參見防溺十招中第四招「不要落單，隨時注意同伴位置」。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F82E91"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  <w:br w:type="page"/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六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8972E8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防溺十招-第五招「下水前先暖身，不可穿著牛仔褲下水」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C25520" w:rsidRDefault="00D81A9F" w:rsidP="00D81A9F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8221E6A" wp14:editId="1FF58F9E">
            <wp:simplePos x="0" y="0"/>
            <wp:positionH relativeFrom="column">
              <wp:posOffset>4208145</wp:posOffset>
            </wp:positionH>
            <wp:positionV relativeFrom="paragraph">
              <wp:posOffset>904240</wp:posOffset>
            </wp:positionV>
            <wp:extent cx="1702435" cy="1293495"/>
            <wp:effectExtent l="19050" t="0" r="0" b="0"/>
            <wp:wrapTight wrapText="bothSides">
              <wp:wrapPolygon edited="0">
                <wp:start x="-242" y="0"/>
                <wp:lineTo x="-242" y="21314"/>
                <wp:lineTo x="21511" y="21314"/>
                <wp:lineTo x="21511" y="0"/>
                <wp:lineTo x="-242" y="0"/>
              </wp:wrapPolygon>
            </wp:wrapTight>
            <wp:docPr id="7" name="圖片 5" descr="第5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5招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防溺十招中第五招「下水前先暖身，不可穿著牛仔褲下水」。</w:t>
      </w:r>
    </w:p>
    <w:p w:rsidR="00D81A9F" w:rsidRPr="00162B5B" w:rsidRDefault="00D81A9F" w:rsidP="00D81A9F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基隆市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七堵山區溪邊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A46DA6" w:rsidRDefault="00D81A9F" w:rsidP="00D81A9F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未暖身，且未著正確的戲水服裝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ind w:firstLineChars="200" w:firstLine="628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基隆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市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一名男子，和朋友去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山區溪邊戲水，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沒做暖身運動就下水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，可能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溫差大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，導致他在水裡頭抽筋，原本不致於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溺斃，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但是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因為他穿著牛仔褲下水，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牛仔褲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吸水之後，重量沒有辦法讓他浮出水面，最後送醫不治。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游泳戲水時應穿著泳衣，切勿穿著牛仔褲等衣物下水，避免衣物吸水後過重，影響漂浮能力。</w:t>
      </w:r>
    </w:p>
    <w:p w:rsidR="00D81A9F" w:rsidRPr="0041027E" w:rsidRDefault="00D81A9F" w:rsidP="00D81A9F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請參見防溺十招中第五招「下水前先暖身，不可穿著牛仔褲下水」。</w:t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BA5FF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七</w:t>
      </w:r>
      <w:r w:rsidRPr="00BA5FF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8972E8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防溺十招-第六招「不可在水中嬉鬧惡作劇」</w:t>
      </w:r>
    </w:p>
    <w:p w:rsidR="00D81A9F" w:rsidRPr="00190FDC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793D0F" w:rsidRDefault="00D81A9F" w:rsidP="00D81A9F">
      <w:pPr>
        <w:pStyle w:val="a3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</w:t>
      </w: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防溺十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第六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招「不可在水中嬉鬧惡作劇」。</w:t>
      </w:r>
    </w:p>
    <w:p w:rsidR="00D81A9F" w:rsidRPr="00162B5B" w:rsidRDefault="00D81A9F" w:rsidP="00D81A9F">
      <w:pPr>
        <w:pStyle w:val="a3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F1FDC9F" wp14:editId="545F6E97">
            <wp:simplePos x="0" y="0"/>
            <wp:positionH relativeFrom="column">
              <wp:posOffset>4072255</wp:posOffset>
            </wp:positionH>
            <wp:positionV relativeFrom="paragraph">
              <wp:posOffset>38735</wp:posOffset>
            </wp:positionV>
            <wp:extent cx="1630045" cy="1293495"/>
            <wp:effectExtent l="19050" t="0" r="8255" b="0"/>
            <wp:wrapTight wrapText="bothSides">
              <wp:wrapPolygon edited="0">
                <wp:start x="-252" y="0"/>
                <wp:lineTo x="-252" y="21314"/>
                <wp:lineTo x="21709" y="21314"/>
                <wp:lineTo x="21709" y="0"/>
                <wp:lineTo x="-252" y="0"/>
              </wp:wrapPolygon>
            </wp:wrapTight>
            <wp:docPr id="13" name="圖片 3" descr="第6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6招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時。</w:t>
      </w:r>
    </w:p>
    <w:p w:rsidR="00D81A9F" w:rsidRPr="003F6B6F" w:rsidRDefault="00D81A9F" w:rsidP="00D81A9F">
      <w:pPr>
        <w:pStyle w:val="a3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南投縣竹山鎮下坪里街尾溪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Default="00D81A9F" w:rsidP="00D81A9F">
      <w:pPr>
        <w:pStyle w:val="a3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之假裝溺水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CA1424" w:rsidRDefault="00D81A9F" w:rsidP="00D81A9F">
      <w:pPr>
        <w:pStyle w:val="a3"/>
        <w:ind w:leftChars="0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4名青年利用暑假下午到溪邊戲水，其中一名男子假裝溺水，同伴馬上將他救上岸，之後男子又往反方向游開，同伴以為他又在開玩笑，一下子就不見人影，同伴報警，兩個小時候才在下游發現，男子已經不幸溺斃。</w:t>
      </w:r>
    </w:p>
    <w:p w:rsidR="00D81A9F" w:rsidRDefault="00D81A9F" w:rsidP="00D81A9F">
      <w:pPr>
        <w:widowControl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D81A9F" w:rsidRPr="00190FDC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Pr="00CA1424" w:rsidRDefault="00D81A9F" w:rsidP="00D81A9F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學校應提醒學生戲水時，應避免推人入水、強壓入水、假裝溺水等危險行為，千萬別輕忽水域潛在的危險性。</w:t>
      </w:r>
    </w:p>
    <w:p w:rsidR="00D81A9F" w:rsidRDefault="00D81A9F" w:rsidP="00D81A9F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spacing w:val="17"/>
          <w:sz w:val="28"/>
          <w:szCs w:val="28"/>
        </w:rPr>
      </w:pP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 w:rsidRPr="006C5E3E">
        <w:rPr>
          <w:rFonts w:ascii="標楷體" w:eastAsia="標楷體" w:hAnsi="標楷體" w:cs="Times New Roman" w:hint="eastAsia"/>
          <w:spacing w:val="17"/>
          <w:sz w:val="28"/>
          <w:szCs w:val="28"/>
        </w:rPr>
        <w:t>防溺十招中</w:t>
      </w: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第六招「不可在水中嬉鬧惡作劇」。</w:t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八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524C2D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524C2D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防溺十招-第七招「身體勞累，狀況不佳，不要戲水游泳」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7B0BB7" w:rsidRDefault="00D81A9F" w:rsidP="00D81A9F">
      <w:pPr>
        <w:widowControl/>
        <w:shd w:val="clear" w:color="auto" w:fill="FFFFFF"/>
        <w:spacing w:line="520" w:lineRule="atLeast"/>
        <w:ind w:leftChars="232" w:left="837" w:hangingChars="100" w:hanging="28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1.水安觀念：</w:t>
      </w:r>
      <w:r w:rsidRPr="007B0B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防溺十招第七招「身體勞累，狀況不佳，不要戲水游泳」。</w:t>
      </w:r>
    </w:p>
    <w:p w:rsidR="00D81A9F" w:rsidRPr="007B0BB7" w:rsidRDefault="00D81A9F" w:rsidP="00D81A9F">
      <w:pPr>
        <w:widowControl/>
        <w:shd w:val="clear" w:color="auto" w:fill="FFFFFF"/>
        <w:spacing w:line="520" w:lineRule="atLeast"/>
        <w:ind w:firstLineChars="250" w:firstLine="6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E375E7A" wp14:editId="2D30605D">
            <wp:simplePos x="0" y="0"/>
            <wp:positionH relativeFrom="column">
              <wp:posOffset>4318635</wp:posOffset>
            </wp:positionH>
            <wp:positionV relativeFrom="paragraph">
              <wp:posOffset>127000</wp:posOffset>
            </wp:positionV>
            <wp:extent cx="1607185" cy="1105535"/>
            <wp:effectExtent l="19050" t="0" r="0" b="0"/>
            <wp:wrapTight wrapText="bothSides">
              <wp:wrapPolygon edited="0">
                <wp:start x="-256" y="0"/>
                <wp:lineTo x="-256" y="21215"/>
                <wp:lineTo x="21506" y="21215"/>
                <wp:lineTo x="21506" y="0"/>
                <wp:lineTo x="-256" y="0"/>
              </wp:wrapPolygon>
            </wp:wrapTight>
            <wp:docPr id="1" name="圖片 0" descr="第7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7招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發生時間：○○年○○月○○日10時20分。</w:t>
      </w:r>
    </w:p>
    <w:p w:rsidR="00D81A9F" w:rsidRPr="007B0BB7" w:rsidRDefault="00D81A9F" w:rsidP="00D81A9F">
      <w:pPr>
        <w:widowControl/>
        <w:shd w:val="clear" w:color="auto" w:fill="FFFFFF"/>
        <w:spacing w:line="520" w:lineRule="atLeast"/>
        <w:ind w:firstLineChars="200" w:firstLine="56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某學校游泳池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991D99" w:rsidRDefault="00D81A9F" w:rsidP="00D81A9F">
      <w:pPr>
        <w:widowControl/>
        <w:shd w:val="clear" w:color="auto" w:fill="FFFFFF"/>
        <w:spacing w:line="520" w:lineRule="atLeast"/>
        <w:ind w:firstLineChars="200" w:firstLine="56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4.</w:t>
      </w: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溺水原因：身體狀況不佳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41027E" w:rsidRDefault="00D81A9F" w:rsidP="00D81A9F">
      <w:pPr>
        <w:ind w:firstLineChars="200" w:firstLine="628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某校在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游泳課進行水母漂練習時，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A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同學發現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有異狀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立即通報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，體育老師立刻將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該B同學救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上岸，發現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口吐白沫，呼吸微弱。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幸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好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即時發現搶救，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進行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急救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恢復意識，經後續了解，B同學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具備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基本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游泳能力，但有腦部開刀病史。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Pr="00AB6B80" w:rsidRDefault="00D81A9F" w:rsidP="00D81A9F">
      <w:pPr>
        <w:ind w:left="314" w:hangingChars="100" w:hanging="314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1.</w:t>
      </w: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學校應調查了解學生相關病史，提供授課老師或教練，對於有相關病史之學生應加強注意其游泳教學期間之動態。</w:t>
      </w:r>
    </w:p>
    <w:p w:rsidR="00D81A9F" w:rsidRDefault="00D81A9F" w:rsidP="00D81A9F">
      <w:pP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2.進行游泳教學時，授課老師或教練應留意同學當日身體狀</w:t>
      </w: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況。</w:t>
      </w:r>
    </w:p>
    <w:p w:rsidR="00D81A9F" w:rsidRPr="00AB6B80" w:rsidRDefault="00D81A9F" w:rsidP="00D81A9F">
      <w:pP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3.</w:t>
      </w: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提醒同學，協助留意身旁同伴的身體狀況。</w:t>
      </w:r>
    </w:p>
    <w:p w:rsidR="00D81A9F" w:rsidRPr="00AB6B80" w:rsidRDefault="00D81A9F" w:rsidP="00D81A9F">
      <w:pP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4.</w:t>
      </w: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提醒家長，學生如有相關病史務必告知學校。</w:t>
      </w:r>
    </w:p>
    <w:p w:rsidR="00D81A9F" w:rsidRDefault="00D81A9F" w:rsidP="00D81A9F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</w:t>
      </w:r>
      <w:r w:rsidRPr="006C5E3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第七招「身體勞累，狀況不佳，不要戲水游泳」。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D81A9F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九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AE72A5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AE72A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防溺十招-第八招「不要長時間浸泡在水中，小心失溫」</w:t>
      </w:r>
    </w:p>
    <w:p w:rsidR="00D81A9F" w:rsidRPr="00991D99" w:rsidRDefault="00D81A9F" w:rsidP="00D81A9F">
      <w:pPr>
        <w:widowControl/>
        <w:jc w:val="both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1A5358" w:rsidRDefault="00D81A9F" w:rsidP="00D81A9F">
      <w:pPr>
        <w:pStyle w:val="a3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79F2AA" wp14:editId="2A5F482A">
            <wp:simplePos x="0" y="0"/>
            <wp:positionH relativeFrom="column">
              <wp:posOffset>4324985</wp:posOffset>
            </wp:positionH>
            <wp:positionV relativeFrom="paragraph">
              <wp:posOffset>770255</wp:posOffset>
            </wp:positionV>
            <wp:extent cx="1663700" cy="1332230"/>
            <wp:effectExtent l="19050" t="0" r="0" b="0"/>
            <wp:wrapTight wrapText="bothSides">
              <wp:wrapPolygon edited="0">
                <wp:start x="-247" y="0"/>
                <wp:lineTo x="-247" y="21312"/>
                <wp:lineTo x="21518" y="21312"/>
                <wp:lineTo x="21518" y="0"/>
                <wp:lineTo x="-247" y="0"/>
              </wp:wrapPolygon>
            </wp:wrapTight>
            <wp:docPr id="16" name="圖片 6" descr="第8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8招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防溺十招中第八招「不要長時間浸泡在水中，小心失溫」。</w:t>
      </w:r>
    </w:p>
    <w:p w:rsidR="00D81A9F" w:rsidRPr="00162B5B" w:rsidRDefault="00D81A9F" w:rsidP="00D81A9F">
      <w:pPr>
        <w:pStyle w:val="a3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金門縣慈湖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A46DA6" w:rsidRDefault="00D81A9F" w:rsidP="00D81A9F">
      <w:pPr>
        <w:pStyle w:val="a3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在水流帶離岸邊，卻無力自行游回</w:t>
      </w:r>
    </w:p>
    <w:p w:rsidR="00D81A9F" w:rsidRPr="001A5358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D81A9F" w:rsidRPr="009D0E7B" w:rsidRDefault="00D81A9F" w:rsidP="00D81A9F">
      <w:pPr>
        <w:spacing w:line="500" w:lineRule="exact"/>
        <w:ind w:firstLineChars="200" w:firstLine="628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離島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地區的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國小，有五名低年級學生，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於下午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相約到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學校鄰近的湖泊戲水，沒想到卻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離岸邊越來越遠，只好抓緊浮板大聲喊救命，附近民眾聽見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趕緊通報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消防隊搶救，其中2名小朋友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因為在湖水漂浮太久導致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失溫，需要住院觀察。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游泳戲水前務必進行暖身操再下水，避免環境溫度突然改變造成抽筋。</w:t>
      </w:r>
    </w:p>
    <w:p w:rsidR="00D81A9F" w:rsidRDefault="00D81A9F" w:rsidP="00D81A9F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游泳戲水時需注意水流變化，避免被水流帶離岸邊，體力不濟無法自行游回造成溺水。</w:t>
      </w:r>
    </w:p>
    <w:p w:rsidR="00D81A9F" w:rsidRDefault="00D81A9F" w:rsidP="00D81A9F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長時間浸泡在水中，容易造成失溫或抽筋現象，應盡量避免。</w:t>
      </w:r>
    </w:p>
    <w:p w:rsidR="00D81A9F" w:rsidRPr="00A46DA6" w:rsidRDefault="00D81A9F" w:rsidP="00D81A9F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請參見防溺十招第八招「不要長時間浸泡在水中，小心失溫」。</w:t>
      </w:r>
    </w:p>
    <w:p w:rsidR="00D81A9F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  <w:br w:type="page"/>
      </w:r>
    </w:p>
    <w:p w:rsidR="00D81A9F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十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172130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  <w:bdr w:val="single" w:sz="4" w:space="0" w:color="auto"/>
        </w:rPr>
      </w:pPr>
      <w:r w:rsidRPr="00172130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防溺十招-第九招「注意氣象報告，現場氣候不佳不要下水」</w:t>
      </w:r>
    </w:p>
    <w:p w:rsidR="00D81A9F" w:rsidRPr="00684427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C25520" w:rsidRDefault="00D81A9F" w:rsidP="00D81A9F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05B6925" wp14:editId="7DDD912C">
            <wp:simplePos x="0" y="0"/>
            <wp:positionH relativeFrom="column">
              <wp:posOffset>4208145</wp:posOffset>
            </wp:positionH>
            <wp:positionV relativeFrom="paragraph">
              <wp:posOffset>690245</wp:posOffset>
            </wp:positionV>
            <wp:extent cx="1626235" cy="1400175"/>
            <wp:effectExtent l="19050" t="0" r="0" b="0"/>
            <wp:wrapTight wrapText="bothSides">
              <wp:wrapPolygon edited="0">
                <wp:start x="-253" y="0"/>
                <wp:lineTo x="-253" y="21453"/>
                <wp:lineTo x="21507" y="21453"/>
                <wp:lineTo x="21507" y="0"/>
                <wp:lineTo x="-253" y="0"/>
              </wp:wrapPolygon>
            </wp:wrapTight>
            <wp:docPr id="17" name="圖片 7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九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招「注意氣象報告，現場氣候不佳不要下水」</w:t>
      </w:r>
    </w:p>
    <w:p w:rsidR="00D81A9F" w:rsidRPr="00162B5B" w:rsidRDefault="00D81A9F" w:rsidP="00D81A9F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屏東縣南灣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水域。</w:t>
      </w:r>
    </w:p>
    <w:p w:rsidR="00D81A9F" w:rsidRDefault="00D81A9F" w:rsidP="00D81A9F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風浪過大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D81A9F" w:rsidRPr="00684427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0" w:firstLineChars="200" w:firstLine="62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某日下午某南部知名海域，因為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風浪過大，掛設紅色旗幟警示，禁止下水，但部分學生與民眾未注意或不了解紅色旗幟的意義，執意下水，導致3死的溺水意外。</w:t>
      </w:r>
    </w:p>
    <w:p w:rsidR="00D81A9F" w:rsidRDefault="00D81A9F" w:rsidP="00D81A9F">
      <w:pPr>
        <w:pStyle w:val="a3"/>
        <w:widowControl/>
        <w:shd w:val="clear" w:color="auto" w:fill="FFFFFF"/>
        <w:spacing w:line="520" w:lineRule="atLeast"/>
        <w:ind w:leftChars="0" w:left="0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9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D81A9F" w:rsidRPr="00EA5ED3" w:rsidRDefault="00D81A9F" w:rsidP="00D81A9F">
      <w:pPr>
        <w:pStyle w:val="a3"/>
        <w:numPr>
          <w:ilvl w:val="0"/>
          <w:numId w:val="9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注意戲水水域之警示標誌，如該水域已掛設紅色旗幟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時，不可下水。</w:t>
      </w:r>
    </w:p>
    <w:p w:rsidR="00D81A9F" w:rsidRDefault="00D81A9F" w:rsidP="00D81A9F">
      <w:pPr>
        <w:pStyle w:val="a3"/>
        <w:numPr>
          <w:ilvl w:val="0"/>
          <w:numId w:val="9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颱風天前後不可前往水域戲水或衝浪，以避免危險。</w:t>
      </w:r>
    </w:p>
    <w:p w:rsidR="00D81A9F" w:rsidRDefault="00D81A9F" w:rsidP="00D81A9F">
      <w:pPr>
        <w:pStyle w:val="a3"/>
        <w:numPr>
          <w:ilvl w:val="0"/>
          <w:numId w:val="9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D81A9F" w:rsidRDefault="00D81A9F" w:rsidP="00D81A9F">
      <w:pPr>
        <w:pStyle w:val="a3"/>
        <w:numPr>
          <w:ilvl w:val="0"/>
          <w:numId w:val="9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水上安全標誌連結：</w:t>
      </w:r>
      <w:hyperlink r:id="rId24" w:history="1">
        <w:r w:rsidRPr="007A3EC7">
          <w:rPr>
            <w:rStyle w:val="a6"/>
            <w:sz w:val="26"/>
            <w:szCs w:val="26"/>
          </w:rPr>
          <w:t>http://www.sports.url.tw/news/detail/item/59</w:t>
        </w:r>
      </w:hyperlink>
    </w:p>
    <w:p w:rsidR="00D81A9F" w:rsidRPr="00FC14F1" w:rsidRDefault="00D81A9F" w:rsidP="00D81A9F">
      <w:pPr>
        <w:pStyle w:val="a3"/>
        <w:numPr>
          <w:ilvl w:val="0"/>
          <w:numId w:val="9"/>
        </w:numPr>
        <w:ind w:leftChars="0" w:firstLine="6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25" w:tgtFrame="_blank" w:history="1">
        <w:r>
          <w:rPr>
            <w:rStyle w:val="a6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D81A9F" w:rsidRPr="00192EB7" w:rsidRDefault="00D81A9F" w:rsidP="00D81A9F">
      <w:pPr>
        <w:pStyle w:val="a3"/>
        <w:numPr>
          <w:ilvl w:val="0"/>
          <w:numId w:val="9"/>
        </w:numPr>
        <w:ind w:leftChars="0" w:left="993" w:hanging="56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請參見防溺十招中第九招「注意氣象報告，現場氣候不佳不要下水」。</w:t>
      </w:r>
    </w:p>
    <w:p w:rsidR="00D81A9F" w:rsidRDefault="00D81A9F" w:rsidP="00D81A9F">
      <w:pPr>
        <w:widowControl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br w:type="page"/>
      </w:r>
    </w:p>
    <w:p w:rsidR="00D81A9F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十一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D81A9F" w:rsidRPr="00697B16" w:rsidRDefault="00D81A9F" w:rsidP="00D81A9F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  <w:bdr w:val="single" w:sz="4" w:space="0" w:color="auto"/>
        </w:rPr>
      </w:pPr>
      <w:r w:rsidRPr="00697B16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防溺十招-第十招「加強游泳漂浮技巧，不幸落水保持冷靜放鬆」</w:t>
      </w:r>
    </w:p>
    <w:p w:rsidR="00D81A9F" w:rsidRPr="00684427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Pr="00C25520" w:rsidRDefault="00D81A9F" w:rsidP="00D81A9F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招中第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招「加強游泳漂浮技巧，不幸落水保持冷靜放鬆」。</w:t>
      </w:r>
    </w:p>
    <w:p w:rsidR="00D81A9F" w:rsidRDefault="00D81A9F" w:rsidP="00D81A9F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D35EEE2" wp14:editId="091A203B">
            <wp:simplePos x="0" y="0"/>
            <wp:positionH relativeFrom="column">
              <wp:posOffset>4227830</wp:posOffset>
            </wp:positionH>
            <wp:positionV relativeFrom="paragraph">
              <wp:posOffset>19050</wp:posOffset>
            </wp:positionV>
            <wp:extent cx="1585595" cy="1303020"/>
            <wp:effectExtent l="19050" t="0" r="0" b="0"/>
            <wp:wrapTight wrapText="bothSides">
              <wp:wrapPolygon edited="0">
                <wp:start x="-260" y="0"/>
                <wp:lineTo x="-260" y="21158"/>
                <wp:lineTo x="21539" y="21158"/>
                <wp:lineTo x="21539" y="0"/>
                <wp:lineTo x="-260" y="0"/>
              </wp:wrapPolygon>
            </wp:wrapTight>
            <wp:docPr id="2" name="圖片 8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08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D81A9F" w:rsidRPr="003F6B6F" w:rsidRDefault="00D81A9F" w:rsidP="00D81A9F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屏東縣南灣水域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D81A9F" w:rsidRPr="00793D0F" w:rsidRDefault="00D81A9F" w:rsidP="00D81A9F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海象變化</w:t>
      </w:r>
    </w:p>
    <w:p w:rsidR="00D81A9F" w:rsidRPr="00CA1424" w:rsidRDefault="00D81A9F" w:rsidP="00D81A9F">
      <w:pPr>
        <w:pStyle w:val="a3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D81A9F" w:rsidRPr="00684427" w:rsidRDefault="00D81A9F" w:rsidP="00D81A9F">
      <w:pPr>
        <w:widowControl/>
        <w:shd w:val="clear" w:color="auto" w:fill="FFFFFF"/>
        <w:spacing w:line="520" w:lineRule="atLeas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D81A9F" w:rsidRDefault="00D81A9F" w:rsidP="00D81A9F">
      <w:pPr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在同一水域，某單位辦理長泳比賽，因為海象變化，許多參賽者被離岸流快速帶離岸邊，一時恐慌又無力游回岸邊，幸好長泳泳客皆具備游泳自救觀念，採漂浮姿勢保留體力等待救生艇救援，才未造成嚴重傷亡。</w:t>
      </w:r>
    </w:p>
    <w:p w:rsidR="00D81A9F" w:rsidRPr="00684427" w:rsidRDefault="00D81A9F" w:rsidP="00D81A9F">
      <w:pPr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D81A9F" w:rsidRDefault="00D81A9F" w:rsidP="00D81A9F">
      <w:pPr>
        <w:pStyle w:val="a3"/>
        <w:numPr>
          <w:ilvl w:val="0"/>
          <w:numId w:val="28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D81A9F" w:rsidRPr="00EA5ED3" w:rsidRDefault="00D81A9F" w:rsidP="00D81A9F">
      <w:pPr>
        <w:pStyle w:val="a3"/>
        <w:numPr>
          <w:ilvl w:val="0"/>
          <w:numId w:val="28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注意戲水水域之警示標誌，如該水域已掛設紅色旗幟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時，不可下水。</w:t>
      </w:r>
    </w:p>
    <w:p w:rsidR="00D81A9F" w:rsidRDefault="00D81A9F" w:rsidP="00D81A9F">
      <w:pPr>
        <w:pStyle w:val="a3"/>
        <w:numPr>
          <w:ilvl w:val="0"/>
          <w:numId w:val="28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颱風天前後不可前往水域戲水或衝浪，以避免危險。</w:t>
      </w:r>
    </w:p>
    <w:p w:rsidR="00D81A9F" w:rsidRDefault="00D81A9F" w:rsidP="00D81A9F">
      <w:pPr>
        <w:pStyle w:val="a3"/>
        <w:numPr>
          <w:ilvl w:val="0"/>
          <w:numId w:val="28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D81A9F" w:rsidRDefault="00D81A9F" w:rsidP="00D81A9F">
      <w:pPr>
        <w:pStyle w:val="a3"/>
        <w:numPr>
          <w:ilvl w:val="0"/>
          <w:numId w:val="28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水上安全標誌連結：</w:t>
      </w:r>
      <w:hyperlink r:id="rId27" w:history="1">
        <w:r w:rsidRPr="007A3EC7">
          <w:rPr>
            <w:rStyle w:val="a6"/>
            <w:sz w:val="26"/>
            <w:szCs w:val="26"/>
          </w:rPr>
          <w:t>http://www.sports.url.tw/news/detail/item/59</w:t>
        </w:r>
      </w:hyperlink>
    </w:p>
    <w:p w:rsidR="00D81A9F" w:rsidRPr="00192EB7" w:rsidRDefault="00D81A9F" w:rsidP="00D81A9F">
      <w:pPr>
        <w:pStyle w:val="a3"/>
        <w:numPr>
          <w:ilvl w:val="0"/>
          <w:numId w:val="28"/>
        </w:numPr>
        <w:ind w:leftChars="0" w:firstLine="207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28" w:tgtFrame="_blank" w:history="1">
        <w:r>
          <w:rPr>
            <w:rStyle w:val="a6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D81A9F" w:rsidRPr="001A5358" w:rsidRDefault="00D81A9F" w:rsidP="00D81A9F">
      <w:pPr>
        <w:pStyle w:val="a3"/>
        <w:widowControl/>
        <w:numPr>
          <w:ilvl w:val="0"/>
          <w:numId w:val="28"/>
        </w:numPr>
        <w:ind w:leftChars="0" w:left="993" w:hanging="426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請參見防溺十招中第十招「加強游泳漂浮技巧，不幸落水保持冷靜放鬆」。</w:t>
      </w:r>
    </w:p>
    <w:p w:rsidR="00D81A9F" w:rsidRPr="00A46DA6" w:rsidRDefault="00D81A9F" w:rsidP="00D81A9F"/>
    <w:p w:rsidR="00D81A9F" w:rsidRPr="00B3748D" w:rsidRDefault="00D81A9F" w:rsidP="00D81A9F"/>
    <w:p w:rsidR="00D81A9F" w:rsidRPr="00E502BD" w:rsidRDefault="00D81A9F" w:rsidP="00D81A9F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8363C8" w:rsidRPr="00D81A9F" w:rsidRDefault="00C77984"/>
    <w:sectPr w:rsidR="008363C8" w:rsidRPr="00D81A9F" w:rsidSect="00534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4" w:rsidRDefault="00C77984" w:rsidP="00C77984">
      <w:r>
        <w:separator/>
      </w:r>
    </w:p>
  </w:endnote>
  <w:endnote w:type="continuationSeparator" w:id="0">
    <w:p w:rsidR="00C77984" w:rsidRDefault="00C77984" w:rsidP="00C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4" w:rsidRDefault="00C77984" w:rsidP="00C77984">
      <w:r>
        <w:separator/>
      </w:r>
    </w:p>
  </w:footnote>
  <w:footnote w:type="continuationSeparator" w:id="0">
    <w:p w:rsidR="00C77984" w:rsidRDefault="00C77984" w:rsidP="00C7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41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E64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F7E89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B75B5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9349B4"/>
    <w:multiLevelType w:val="hybridMultilevel"/>
    <w:tmpl w:val="A72A6F08"/>
    <w:lvl w:ilvl="0" w:tplc="0CEC0C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923F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2D63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76F0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9A7B7E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2A6038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1451B6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93C9D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1F55B7"/>
    <w:multiLevelType w:val="hybridMultilevel"/>
    <w:tmpl w:val="1EE6BABA"/>
    <w:lvl w:ilvl="0" w:tplc="0F8A7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3A70D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9A79D2"/>
    <w:multiLevelType w:val="hybridMultilevel"/>
    <w:tmpl w:val="89502700"/>
    <w:lvl w:ilvl="0" w:tplc="96941DF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3FA3B45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D50172"/>
    <w:multiLevelType w:val="hybridMultilevel"/>
    <w:tmpl w:val="65C82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25742E"/>
    <w:multiLevelType w:val="hybridMultilevel"/>
    <w:tmpl w:val="963866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DB5ADB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8A3F43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180B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C86721"/>
    <w:multiLevelType w:val="hybridMultilevel"/>
    <w:tmpl w:val="324E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5C31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14024F"/>
    <w:multiLevelType w:val="hybridMultilevel"/>
    <w:tmpl w:val="A3EC1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075E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3D694C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40439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C403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6D367B"/>
    <w:multiLevelType w:val="hybridMultilevel"/>
    <w:tmpl w:val="A42E1176"/>
    <w:lvl w:ilvl="0" w:tplc="0CEC0C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B82CE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23"/>
  </w:num>
  <w:num w:numId="5">
    <w:abstractNumId w:val="16"/>
  </w:num>
  <w:num w:numId="6">
    <w:abstractNumId w:val="14"/>
  </w:num>
  <w:num w:numId="7">
    <w:abstractNumId w:val="19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8"/>
  </w:num>
  <w:num w:numId="13">
    <w:abstractNumId w:val="29"/>
  </w:num>
  <w:num w:numId="14">
    <w:abstractNumId w:val="12"/>
  </w:num>
  <w:num w:numId="15">
    <w:abstractNumId w:val="20"/>
  </w:num>
  <w:num w:numId="16">
    <w:abstractNumId w:val="24"/>
  </w:num>
  <w:num w:numId="17">
    <w:abstractNumId w:val="22"/>
  </w:num>
  <w:num w:numId="18">
    <w:abstractNumId w:val="6"/>
  </w:num>
  <w:num w:numId="19">
    <w:abstractNumId w:val="1"/>
  </w:num>
  <w:num w:numId="20">
    <w:abstractNumId w:val="26"/>
  </w:num>
  <w:num w:numId="21">
    <w:abstractNumId w:val="10"/>
  </w:num>
  <w:num w:numId="22">
    <w:abstractNumId w:val="27"/>
  </w:num>
  <w:num w:numId="23">
    <w:abstractNumId w:val="11"/>
  </w:num>
  <w:num w:numId="24">
    <w:abstractNumId w:val="13"/>
  </w:num>
  <w:num w:numId="25">
    <w:abstractNumId w:val="7"/>
  </w:num>
  <w:num w:numId="26">
    <w:abstractNumId w:val="8"/>
  </w:num>
  <w:num w:numId="27">
    <w:abstractNumId w:val="25"/>
  </w:num>
  <w:num w:numId="28">
    <w:abstractNumId w:val="3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F"/>
    <w:rsid w:val="00233DA3"/>
    <w:rsid w:val="004364B8"/>
    <w:rsid w:val="006426A8"/>
    <w:rsid w:val="006D05BB"/>
    <w:rsid w:val="006F4C9E"/>
    <w:rsid w:val="008F6285"/>
    <w:rsid w:val="00940DDB"/>
    <w:rsid w:val="00AB2E9D"/>
    <w:rsid w:val="00C77984"/>
    <w:rsid w:val="00D52096"/>
    <w:rsid w:val="00D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A9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81A9F"/>
  </w:style>
  <w:style w:type="table" w:styleId="a5">
    <w:name w:val="Table Grid"/>
    <w:basedOn w:val="a1"/>
    <w:uiPriority w:val="59"/>
    <w:rsid w:val="00D8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A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A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798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79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A9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81A9F"/>
  </w:style>
  <w:style w:type="table" w:styleId="a5">
    <w:name w:val="Table Grid"/>
    <w:basedOn w:val="a1"/>
    <w:uiPriority w:val="59"/>
    <w:rsid w:val="00D8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A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A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798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7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s.url.tw/news/detail/item/18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sports.url.tw/waterroom/detail/item/67" TargetMode="External"/><Relationship Id="rId17" Type="http://schemas.openxmlformats.org/officeDocument/2006/relationships/hyperlink" Target="http://www.sports.url.tw/news/detail/item/180" TargetMode="External"/><Relationship Id="rId25" Type="http://schemas.openxmlformats.org/officeDocument/2006/relationships/hyperlink" Target="http://www.sports.url.tw/waterroom/detail/item/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rts.url.tw/waterroom/detail/item/67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ports.url.tw/news/detail/item/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hyperlink" Target="http://www.sports.url.tw/waterroom/detail/item/67" TargetMode="External"/><Relationship Id="rId10" Type="http://schemas.openxmlformats.org/officeDocument/2006/relationships/hyperlink" Target="http://www.sports.url.tw/classroom/detail/item/10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tvbs.com.tw/news/news_search.asp?p=1&amp;T1=&#28346;&#27700;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://www.sports.url.tw/news/detail/item/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2015-02-09T05:15:00Z</cp:lastPrinted>
  <dcterms:created xsi:type="dcterms:W3CDTF">2015-02-09T05:24:00Z</dcterms:created>
  <dcterms:modified xsi:type="dcterms:W3CDTF">2015-02-09T05:24:00Z</dcterms:modified>
</cp:coreProperties>
</file>